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F7" w:rsidRPr="001E27F7" w:rsidRDefault="001E27F7" w:rsidP="001E27F7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ГОДИШЕН ДОКЛАД</w:t>
      </w:r>
    </w:p>
    <w:p w:rsidR="001E27F7" w:rsidRPr="001E27F7" w:rsidRDefault="001E27F7" w:rsidP="001E27F7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ЗА ЧИТАЛИЩНАТА ДЕЙНОСТ</w:t>
      </w:r>
    </w:p>
    <w:p w:rsidR="001E27F7" w:rsidRPr="001E27F7" w:rsidRDefault="001E27F7" w:rsidP="001E27F7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ПРИ НЧ „ПРОБУДА 1928“</w:t>
      </w:r>
    </w:p>
    <w:p w:rsidR="001E27F7" w:rsidRPr="001E27F7" w:rsidRDefault="001E27F7" w:rsidP="001E27F7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С. НОВОСЕЛЕЦ ОБЩ. НОВА ЗАГОРА</w:t>
      </w:r>
    </w:p>
    <w:p w:rsidR="001E27F7" w:rsidRPr="001E27F7" w:rsidRDefault="001E27F7" w:rsidP="001E27F7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ЗА 2019Г.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Народно читалище „Пробуда 1928“ с . Новоселец е основано през декември 1928г. Основните цели и задачи поставени при създаването му са за  развитие на народната душевност и култура, за развитие на библиотечното и музикално познание на жителите на с. Новоселец .</w:t>
      </w:r>
    </w:p>
    <w:p w:rsidR="00844925" w:rsidRPr="00844925" w:rsidRDefault="00844925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За 2019г сме организирали, участвали, кандидатствали и за всяко нещо сме били позитивни, имаме: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- регистрирани читалищни членове 52 бр., 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-проведени заседания – 10бр., от които годишно събрание – 1бр. 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-За библиотечни фонд са закупени 71 бр. книги (спечелени по проект )  и 2 абонамента за ежедневници и периодични издания ( Читалищен вестник и National Kids)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Организиране, участия и изяви на читалище „ Пробуда 1928“с. Новоселец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-Бабин ден 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Трифон Зарезан ( където бяхме гости на сем. Господинови)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Панихида за Левски – 146г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Организиране Мартенска изложба с надслов „Баба Марта бързала, мартенички вързала 2019“ – за шеста поредна година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- Ден на самодееца 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Трети март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Осми март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-Сирни Заговезни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Участие в изложбата на стрели (бутурници) с надслов „ Вечер на Прошката“ в с. Млекарево – 2място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Участие в Новозагорска шарена трапеза – 2 място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lastRenderedPageBreak/>
        <w:t>- Участие в Читалищни прегледи – 2 място танцов състав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                                                          - 2 място обичаи (деца)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Лазарки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Участие в „Пролетни игри и обичаи – Цветница“ – Твърдица 2019 -                                          - 1 място мъжка носия Г. Господинов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                                               - 3 място – детска певческа група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Лятна занималня (месец юни)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Организация и участие в празника на с. Новоселец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Участие в „ На сред мегдана по терлици“ с. Стоил Войвода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                                                 - Певческа група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                                                 - Детска певческа група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 Организиране Зажънване в с. Новоселец, като специални гости бяха :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Министър на земеделието и храните – Десислава Танева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Народен представител – Галя Захариева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Заместник кметове на Община Нова Загора – Нина Генчева и Ивайло Енев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Председател на Общински съвет - Георги Николов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Секретарят на Общината – Мария Стефанова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След което събитието бе публикувано в 2 издания – Читалищен в-к и в-к Агро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</w:t>
      </w:r>
      <w:r w:rsidRPr="00844925">
        <w:rPr>
          <w:sz w:val="28"/>
          <w:szCs w:val="28"/>
        </w:rPr>
        <w:tab/>
        <w:t>Присъствахме и на откриването на „ Дом на доброто“ в с. Коньово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</w:t>
      </w:r>
      <w:r w:rsidRPr="00844925">
        <w:rPr>
          <w:sz w:val="28"/>
          <w:szCs w:val="28"/>
        </w:rPr>
        <w:tab/>
        <w:t>Участие в  четиринадесетото издание на Националния тракийски фолклорен събор “Богородична стъпка” (Певческа група)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</w:t>
      </w:r>
      <w:r w:rsidRPr="00844925">
        <w:rPr>
          <w:sz w:val="28"/>
          <w:szCs w:val="28"/>
        </w:rPr>
        <w:tab/>
        <w:t>Участие в III Фолклорен фестивал на инструменталните и танцови групи – Раднево 2019 (певческа и детска певческа група)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</w:t>
      </w:r>
      <w:r w:rsidRPr="00844925">
        <w:rPr>
          <w:sz w:val="28"/>
          <w:szCs w:val="28"/>
        </w:rPr>
        <w:tab/>
        <w:t>Организиране на коледно тържество и посещение от Дядо Коледа</w:t>
      </w:r>
    </w:p>
    <w:p w:rsidR="001E27F7" w:rsidRPr="00844925" w:rsidRDefault="00844925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-</w:t>
      </w:r>
      <w:r w:rsidRPr="00844925">
        <w:rPr>
          <w:sz w:val="28"/>
          <w:szCs w:val="28"/>
        </w:rPr>
        <w:tab/>
        <w:t>Коледуване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През юни месец участвахме в конкурсна сесия по програма „Българските библиотеки – съвременни центрове за четене и информираност“ за 2019 г. </w:t>
      </w:r>
      <w:r w:rsidRPr="00844925">
        <w:rPr>
          <w:sz w:val="28"/>
          <w:szCs w:val="28"/>
        </w:rPr>
        <w:lastRenderedPageBreak/>
        <w:t>за финансово подпомагане на проекти на обществените библиотеки при обновяване на фондовете им с книги и други информационни източници където не бяхме одобрени</w:t>
      </w:r>
    </w:p>
    <w:p w:rsidR="001E27F7" w:rsidRPr="00844925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Оптимизмът не ни напусна и веднага при обявяване на втори конкурс през месец октомври отново участвахме к</w:t>
      </w:r>
      <w:r w:rsidR="00844925" w:rsidRPr="00844925">
        <w:rPr>
          <w:sz w:val="28"/>
          <w:szCs w:val="28"/>
        </w:rPr>
        <w:t>ъдето спечелихме.</w:t>
      </w:r>
    </w:p>
    <w:p w:rsidR="001E27F7" w:rsidRPr="00844925" w:rsidRDefault="001E27F7" w:rsidP="001E27F7">
      <w:pPr>
        <w:rPr>
          <w:sz w:val="28"/>
          <w:szCs w:val="28"/>
        </w:rPr>
      </w:pPr>
    </w:p>
    <w:p w:rsidR="001E27F7" w:rsidRDefault="001E27F7" w:rsidP="001E27F7">
      <w:pPr>
        <w:rPr>
          <w:sz w:val="28"/>
          <w:szCs w:val="28"/>
        </w:rPr>
      </w:pPr>
      <w:r w:rsidRPr="00844925">
        <w:rPr>
          <w:sz w:val="28"/>
          <w:szCs w:val="28"/>
        </w:rPr>
        <w:t>Благодарни сме на Община Нова Загора за направения ремонт на сградата ( изцяло поправяне на покрива, смяна на остъклението на фоайето и ПК „Изгрев“ и облицовка на стълбището).</w:t>
      </w:r>
    </w:p>
    <w:p w:rsidR="00844925" w:rsidRDefault="00844925" w:rsidP="001E27F7">
      <w:pPr>
        <w:rPr>
          <w:sz w:val="28"/>
          <w:szCs w:val="28"/>
        </w:rPr>
      </w:pPr>
    </w:p>
    <w:p w:rsidR="00844925" w:rsidRDefault="00844925" w:rsidP="001E27F7">
      <w:pPr>
        <w:rPr>
          <w:sz w:val="28"/>
          <w:szCs w:val="28"/>
        </w:rPr>
      </w:pPr>
      <w:r>
        <w:rPr>
          <w:sz w:val="28"/>
          <w:szCs w:val="28"/>
        </w:rPr>
        <w:t>05.03.2020г.                                                                                  Председател:</w:t>
      </w:r>
    </w:p>
    <w:p w:rsidR="00844925" w:rsidRPr="00844925" w:rsidRDefault="00844925" w:rsidP="001E27F7">
      <w:pPr>
        <w:rPr>
          <w:sz w:val="28"/>
          <w:szCs w:val="28"/>
        </w:rPr>
      </w:pPr>
      <w:r>
        <w:rPr>
          <w:sz w:val="28"/>
          <w:szCs w:val="28"/>
        </w:rPr>
        <w:t xml:space="preserve">С. Новоселец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/Р. Трифонова/</w:t>
      </w:r>
    </w:p>
    <w:p w:rsidR="006D0D6F" w:rsidRPr="00844925" w:rsidRDefault="006D0D6F">
      <w:pPr>
        <w:rPr>
          <w:sz w:val="28"/>
          <w:szCs w:val="28"/>
        </w:rPr>
      </w:pPr>
    </w:p>
    <w:sectPr w:rsidR="006D0D6F" w:rsidRPr="0084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5"/>
    <w:rsid w:val="001E27F7"/>
    <w:rsid w:val="006D0D6F"/>
    <w:rsid w:val="00844925"/>
    <w:rsid w:val="00E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B3A8"/>
  <w15:chartTrackingRefBased/>
  <w15:docId w15:val="{779C1CEC-7C9F-4447-AA82-05500531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2020-04-30T12:48:00Z</dcterms:created>
  <dcterms:modified xsi:type="dcterms:W3CDTF">2020-04-30T13:15:00Z</dcterms:modified>
</cp:coreProperties>
</file>